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F" w:rsidRDefault="00F0055F">
      <w:pPr>
        <w:pStyle w:val="BodyText"/>
        <w:ind w:left="110"/>
        <w:jc w:val="center"/>
        <w:rPr>
          <w:sz w:val="20"/>
        </w:rPr>
      </w:pPr>
    </w:p>
    <w:p w:rsidR="00F0055F" w:rsidRDefault="00EC1AF5">
      <w:pPr>
        <w:pStyle w:val="BodyText"/>
        <w:spacing w:before="75"/>
        <w:ind w:left="446" w:right="460"/>
        <w:jc w:val="center"/>
        <w:rPr>
          <w:rFonts w:ascii="Arial Narrow" w:hAnsi="Arial Narrow" w:cs="Arial Narrow"/>
          <w:sz w:val="28"/>
          <w:szCs w:val="28"/>
          <w:lang w:val="en-US"/>
        </w:rPr>
      </w:pPr>
      <w:r w:rsidRPr="00E917CB">
        <w:rPr>
          <w:rFonts w:ascii="Arial Narrow" w:hAnsi="Arial Narrow" w:cs="Arial Narrow"/>
          <w:sz w:val="28"/>
          <w:szCs w:val="28"/>
          <w:lang w:val="en-US"/>
        </w:rPr>
        <w:t>Questionnaire form</w:t>
      </w:r>
      <w:r w:rsidR="00322A97">
        <w:rPr>
          <w:rFonts w:ascii="Arial Narrow" w:hAnsi="Arial Narrow" w:cs="Arial Narrow"/>
          <w:sz w:val="28"/>
          <w:szCs w:val="28"/>
          <w:lang w:val="en-US"/>
        </w:rPr>
        <w:t xml:space="preserve"> (based of specification</w:t>
      </w:r>
      <w:r w:rsidR="00006580">
        <w:rPr>
          <w:rFonts w:ascii="Arial Narrow" w:hAnsi="Arial Narrow" w:cs="Arial Narrow"/>
          <w:sz w:val="28"/>
          <w:szCs w:val="28"/>
          <w:lang w:val="en-US"/>
        </w:rPr>
        <w:t xml:space="preserve"> and characteristics </w:t>
      </w:r>
      <w:r w:rsidR="00322A97">
        <w:rPr>
          <w:rFonts w:ascii="Arial Narrow" w:hAnsi="Arial Narrow" w:cs="Arial Narrow"/>
          <w:sz w:val="28"/>
          <w:szCs w:val="28"/>
          <w:lang w:val="en-US"/>
        </w:rPr>
        <w:t>of TVDU models)</w:t>
      </w:r>
    </w:p>
    <w:p w:rsidR="001F0AFF" w:rsidRPr="00E917CB" w:rsidRDefault="001F0AFF">
      <w:pPr>
        <w:pStyle w:val="BodyText"/>
        <w:spacing w:before="75"/>
        <w:ind w:left="446" w:right="460"/>
        <w:jc w:val="center"/>
        <w:rPr>
          <w:rFonts w:ascii="Arial Narrow" w:hAnsi="Arial Narrow" w:cs="Arial Narrow"/>
          <w:sz w:val="28"/>
          <w:szCs w:val="28"/>
          <w:lang w:val="en-US"/>
        </w:rPr>
      </w:pPr>
    </w:p>
    <w:p w:rsidR="00F0055F" w:rsidRDefault="001429C6">
      <w:pPr>
        <w:pStyle w:val="BodyText"/>
        <w:spacing w:before="41" w:line="276" w:lineRule="auto"/>
        <w:ind w:left="446" w:right="464"/>
        <w:jc w:val="center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for</w:t>
      </w:r>
      <w:r w:rsidR="00EC1AF5" w:rsidRPr="003C2A5C">
        <w:rPr>
          <w:rFonts w:ascii="Arial Narrow" w:hAnsi="Arial Narrow" w:cs="Arial Narrow"/>
          <w:lang w:val="en-US"/>
        </w:rPr>
        <w:t xml:space="preserve"> preparation of the technical specification, design and manufacture of the </w:t>
      </w:r>
      <w:proofErr w:type="spellStart"/>
      <w:r w:rsidR="00EC1AF5" w:rsidRPr="003C2A5C">
        <w:rPr>
          <w:rFonts w:ascii="Arial Narrow" w:hAnsi="Arial Narrow" w:cs="Arial Narrow"/>
          <w:lang w:val="en-US"/>
        </w:rPr>
        <w:t>Ecodest</w:t>
      </w:r>
      <w:proofErr w:type="spellEnd"/>
      <w:r w:rsidR="00EC1AF5" w:rsidRPr="003C2A5C">
        <w:rPr>
          <w:rFonts w:ascii="Arial Narrow" w:hAnsi="Arial Narrow" w:cs="Arial Narrow"/>
          <w:lang w:val="en-US"/>
        </w:rPr>
        <w:t xml:space="preserve"> complex</w:t>
      </w:r>
      <w:r w:rsidR="00E917CB">
        <w:rPr>
          <w:rFonts w:ascii="Arial Narrow" w:hAnsi="Arial Narrow" w:cs="Arial Narrow"/>
          <w:lang w:val="en-US"/>
        </w:rPr>
        <w:t xml:space="preserve"> </w:t>
      </w:r>
      <w:r w:rsidR="001F0AFF">
        <w:rPr>
          <w:rFonts w:ascii="Arial Narrow" w:hAnsi="Arial Narrow" w:cs="Arial Narrow"/>
          <w:lang w:val="en-US"/>
        </w:rPr>
        <w:t xml:space="preserve">for </w:t>
      </w:r>
      <w:r w:rsidR="00EC1AF5" w:rsidRPr="003C2A5C">
        <w:rPr>
          <w:rFonts w:ascii="Arial Narrow" w:hAnsi="Arial Narrow" w:cs="Arial Narrow"/>
          <w:lang w:val="en-US"/>
        </w:rPr>
        <w:t>electron</w:t>
      </w:r>
      <w:r w:rsidR="00EC1AF5" w:rsidRPr="003C2A5C">
        <w:rPr>
          <w:rFonts w:ascii="Arial Narrow" w:hAnsi="Arial Narrow" w:cs="Arial Narrow"/>
          <w:color w:val="000000"/>
          <w:sz w:val="22"/>
          <w:szCs w:val="22"/>
          <w:lang w:val="en-US" w:eastAsia="ru-RU"/>
        </w:rPr>
        <w:t>-</w:t>
      </w:r>
      <w:r w:rsidR="001F0AFF">
        <w:rPr>
          <w:rFonts w:ascii="Arial Narrow" w:hAnsi="Arial Narrow" w:cs="Arial Narrow"/>
          <w:lang w:val="en-US"/>
        </w:rPr>
        <w:t xml:space="preserve">plasma, </w:t>
      </w:r>
      <w:r w:rsidR="00EC1AF5" w:rsidRPr="003C2A5C">
        <w:rPr>
          <w:rFonts w:ascii="Arial Narrow" w:hAnsi="Arial Narrow" w:cs="Arial Narrow"/>
          <w:lang w:val="en-US"/>
        </w:rPr>
        <w:t>chemical</w:t>
      </w:r>
      <w:r w:rsidR="00E917CB">
        <w:rPr>
          <w:rFonts w:ascii="Arial Narrow" w:hAnsi="Arial Narrow" w:cs="Arial Narrow"/>
          <w:lang w:val="en-US"/>
        </w:rPr>
        <w:t xml:space="preserve"> </w:t>
      </w:r>
      <w:r w:rsidR="00EC1AF5" w:rsidRPr="003C2A5C">
        <w:rPr>
          <w:rFonts w:ascii="Arial Narrow" w:hAnsi="Arial Narrow" w:cs="Arial Narrow"/>
          <w:lang w:val="en-US"/>
        </w:rPr>
        <w:t>decontamination, destruction and disposal of industrial,</w:t>
      </w:r>
      <w:r w:rsidR="00EC1AF5" w:rsidRPr="003C2A5C">
        <w:rPr>
          <w:rFonts w:ascii="Arial Narrow" w:hAnsi="Arial Narrow" w:cs="Arial Narrow"/>
          <w:spacing w:val="2"/>
          <w:lang w:val="en-US"/>
        </w:rPr>
        <w:t xml:space="preserve"> </w:t>
      </w:r>
      <w:r w:rsidR="00EC1AF5" w:rsidRPr="003C2A5C">
        <w:rPr>
          <w:rFonts w:ascii="Arial Narrow" w:hAnsi="Arial Narrow" w:cs="Arial Narrow"/>
          <w:lang w:val="en-US"/>
        </w:rPr>
        <w:t>medical,</w:t>
      </w:r>
      <w:r w:rsidR="00EC1AF5" w:rsidRPr="003C2A5C">
        <w:rPr>
          <w:rFonts w:ascii="Arial Narrow" w:hAnsi="Arial Narrow" w:cs="Arial Narrow"/>
          <w:spacing w:val="1"/>
          <w:lang w:val="en-US"/>
        </w:rPr>
        <w:t xml:space="preserve"> </w:t>
      </w:r>
      <w:r w:rsidR="00EC1AF5" w:rsidRPr="003C2A5C">
        <w:rPr>
          <w:rFonts w:ascii="Arial Narrow" w:hAnsi="Arial Narrow" w:cs="Arial Narrow"/>
          <w:lang w:val="en-US"/>
        </w:rPr>
        <w:t>biological</w:t>
      </w:r>
      <w:r w:rsidR="00EC1AF5" w:rsidRPr="003C2A5C">
        <w:rPr>
          <w:rFonts w:ascii="Arial Narrow" w:hAnsi="Arial Narrow" w:cs="Arial Narrow"/>
          <w:spacing w:val="5"/>
          <w:lang w:val="en-US"/>
        </w:rPr>
        <w:t xml:space="preserve"> </w:t>
      </w:r>
      <w:r w:rsidR="00EC1AF5" w:rsidRPr="003C2A5C">
        <w:rPr>
          <w:rFonts w:ascii="Arial Narrow" w:hAnsi="Arial Narrow" w:cs="Arial Narrow"/>
          <w:lang w:val="en-US"/>
        </w:rPr>
        <w:t>waste and MSW (with the installation of a thermal vortex destructor</w:t>
      </w:r>
      <w:r w:rsidR="00EC1AF5" w:rsidRPr="003C2A5C">
        <w:rPr>
          <w:rFonts w:ascii="Arial Narrow" w:hAnsi="Arial Narrow" w:cs="Arial Narrow"/>
          <w:color w:val="000000"/>
          <w:sz w:val="22"/>
          <w:szCs w:val="22"/>
          <w:lang w:val="en-US" w:eastAsia="ru-RU"/>
        </w:rPr>
        <w:t>-</w:t>
      </w:r>
      <w:r w:rsidR="00EC1AF5" w:rsidRPr="003C2A5C">
        <w:rPr>
          <w:rFonts w:ascii="Arial Narrow" w:hAnsi="Arial Narrow" w:cs="Arial Narrow"/>
          <w:lang w:val="en-US"/>
        </w:rPr>
        <w:t>utilizer).TVDU-1000 or TVDU-5000)</w:t>
      </w:r>
    </w:p>
    <w:p w:rsidR="001F0AFF" w:rsidRPr="003C2A5C" w:rsidRDefault="001F0AFF">
      <w:pPr>
        <w:pStyle w:val="BodyText"/>
        <w:spacing w:before="41" w:line="276" w:lineRule="auto"/>
        <w:ind w:left="446" w:right="464"/>
        <w:jc w:val="center"/>
        <w:rPr>
          <w:sz w:val="20"/>
          <w:lang w:val="en-US"/>
        </w:rPr>
      </w:pPr>
    </w:p>
    <w:p w:rsidR="00F0055F" w:rsidRPr="003C2A5C" w:rsidRDefault="00F0055F">
      <w:pPr>
        <w:spacing w:before="8" w:after="1"/>
        <w:rPr>
          <w:b/>
          <w:sz w:val="12"/>
          <w:lang w:val="en-US"/>
        </w:rPr>
      </w:pPr>
    </w:p>
    <w:tbl>
      <w:tblPr>
        <w:tblW w:w="50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113"/>
        <w:gridCol w:w="1178"/>
        <w:gridCol w:w="4981"/>
      </w:tblGrid>
      <w:tr w:rsidR="00F0055F" w:rsidTr="00E91DB5">
        <w:trPr>
          <w:trHeight w:val="552"/>
          <w:jc w:val="center"/>
        </w:trPr>
        <w:tc>
          <w:tcPr>
            <w:tcW w:w="195" w:type="pct"/>
            <w:vAlign w:val="center"/>
          </w:tcPr>
          <w:p w:rsidR="00F0055F" w:rsidRDefault="00EC1AF5">
            <w:pPr>
              <w:pStyle w:val="TableParagraph"/>
              <w:spacing w:line="267" w:lineRule="exact"/>
              <w:ind w:left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№</w:t>
            </w:r>
          </w:p>
          <w:p w:rsidR="00F0055F" w:rsidRDefault="00EC1AF5">
            <w:pPr>
              <w:pStyle w:val="TableParagraph"/>
              <w:spacing w:line="265" w:lineRule="exact"/>
              <w:ind w:left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n/</w:t>
            </w:r>
          </w:p>
        </w:tc>
        <w:tc>
          <w:tcPr>
            <w:tcW w:w="1924" w:type="pct"/>
            <w:vAlign w:val="center"/>
          </w:tcPr>
          <w:p w:rsidR="00F0055F" w:rsidRDefault="00EC1AF5">
            <w:pPr>
              <w:pStyle w:val="TableParagraph"/>
              <w:ind w:right="94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Name</w:t>
            </w:r>
            <w:r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of conditions</w:t>
            </w:r>
          </w:p>
        </w:tc>
        <w:tc>
          <w:tcPr>
            <w:tcW w:w="551" w:type="pct"/>
            <w:vAlign w:val="center"/>
          </w:tcPr>
          <w:p w:rsidR="00F0055F" w:rsidRDefault="00EC1AF5">
            <w:pPr>
              <w:pStyle w:val="TableParagraph"/>
              <w:spacing w:line="267" w:lineRule="exact"/>
              <w:ind w:left="12" w:rightChars="-6" w:right="-13" w:hangingChars="5" w:hanging="12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Unit of measurement</w:t>
            </w:r>
          </w:p>
        </w:tc>
        <w:tc>
          <w:tcPr>
            <w:tcW w:w="2330" w:type="pct"/>
            <w:vAlign w:val="center"/>
          </w:tcPr>
          <w:p w:rsidR="00F0055F" w:rsidRDefault="00EC1AF5">
            <w:pPr>
              <w:pStyle w:val="TableParagraph"/>
              <w:ind w:left="190" w:right="18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Confirmation</w:t>
            </w:r>
            <w:r>
              <w:rPr>
                <w:rFonts w:ascii="Arial Narrow" w:hAnsi="Arial Narrow" w:cs="Arial Narrow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of conditions</w:t>
            </w:r>
          </w:p>
        </w:tc>
      </w:tr>
      <w:tr w:rsidR="00F0055F" w:rsidTr="00E91DB5">
        <w:trPr>
          <w:trHeight w:val="90"/>
          <w:jc w:val="center"/>
        </w:trPr>
        <w:tc>
          <w:tcPr>
            <w:tcW w:w="195" w:type="pct"/>
            <w:vAlign w:val="center"/>
          </w:tcPr>
          <w:p w:rsidR="00F0055F" w:rsidRDefault="00EC1AF5">
            <w:pPr>
              <w:pStyle w:val="TableParagraph"/>
              <w:spacing w:line="253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924" w:type="pct"/>
            <w:vAlign w:val="center"/>
          </w:tcPr>
          <w:p w:rsidR="00F0055F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Customer</w:t>
            </w:r>
          </w:p>
        </w:tc>
        <w:tc>
          <w:tcPr>
            <w:tcW w:w="551" w:type="pct"/>
            <w:vAlign w:val="center"/>
          </w:tcPr>
          <w:p w:rsidR="00F0055F" w:rsidRDefault="00EC1AF5">
            <w:pPr>
              <w:pStyle w:val="TableParagraph"/>
              <w:spacing w:line="253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Default="00E917CB">
            <w:pPr>
              <w:pStyle w:val="TableParagraph"/>
              <w:spacing w:line="253" w:lineRule="exact"/>
              <w:ind w:leftChars="18" w:left="40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Name company </w:t>
            </w:r>
            <w:r w:rsidR="00EC1AF5">
              <w:rPr>
                <w:rFonts w:ascii="Arial Narrow" w:hAnsi="Arial Narrow" w:cs="Arial Narrow"/>
                <w:sz w:val="24"/>
                <w:szCs w:val="24"/>
              </w:rPr>
              <w:t>"______________"</w:t>
            </w:r>
          </w:p>
        </w:tc>
      </w:tr>
      <w:tr w:rsidR="00F0055F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F0055F" w:rsidRPr="001F0AFF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Place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of project</w:t>
            </w:r>
            <w:r w:rsidR="001F0AFF"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implementation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055F" w:rsidRDefault="00EC1AF5">
            <w:pPr>
              <w:pStyle w:val="TableParagraph"/>
              <w:spacing w:line="253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4"/>
                <w:szCs w:val="24"/>
              </w:rPr>
              <w:t>implementation-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F0055F" w:rsidRPr="003C2A5C" w:rsidRDefault="003C2A5C">
            <w:pPr>
              <w:pStyle w:val="TableParagraph"/>
              <w:spacing w:line="253" w:lineRule="exact"/>
              <w:ind w:leftChars="9" w:left="20" w:rightChars="-10" w:right="-22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City</w:t>
            </w:r>
            <w:r w:rsid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__________, str</w:t>
            </w:r>
            <w:r w:rsidR="00EC1AF5" w:rsidRPr="003C2A5C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._____________, </w:t>
            </w:r>
            <w:r w:rsid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                           </w:t>
            </w:r>
            <w:r w:rsidR="00EC1AF5">
              <w:rPr>
                <w:rFonts w:ascii="Arial Narrow" w:hAnsi="Arial Narrow" w:cs="Arial Narrow"/>
                <w:sz w:val="24"/>
                <w:szCs w:val="24"/>
                <w:lang w:val="en-US"/>
              </w:rPr>
              <w:t>e-mail</w:t>
            </w:r>
            <w:r w:rsid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="00EC1AF5" w:rsidRPr="003C2A5C">
              <w:rPr>
                <w:rFonts w:ascii="Arial Narrow" w:hAnsi="Arial Narrow" w:cs="Arial Narrow"/>
                <w:sz w:val="24"/>
                <w:szCs w:val="24"/>
                <w:lang w:val="en-US"/>
              </w:rPr>
              <w:t>address:__________</w:t>
            </w:r>
            <w:r w:rsid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phone number:_____________, </w:t>
            </w:r>
            <w:r w:rsidR="00EC1AF5" w:rsidRPr="003C2A5C">
              <w:rPr>
                <w:rFonts w:ascii="Arial Narrow" w:hAnsi="Arial Narrow" w:cs="Arial Narrow"/>
                <w:sz w:val="24"/>
                <w:szCs w:val="24"/>
                <w:lang w:val="en-US"/>
              </w:rPr>
              <w:t>_______________</w:t>
            </w:r>
          </w:p>
        </w:tc>
      </w:tr>
      <w:tr w:rsidR="00F0055F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924" w:type="pct"/>
            <w:vAlign w:val="center"/>
          </w:tcPr>
          <w:p w:rsidR="00F0055F" w:rsidRPr="003C2A5C" w:rsidRDefault="00EC1AF5">
            <w:pPr>
              <w:pStyle w:val="TableParagraph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3C2A5C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Volume </w:t>
            </w:r>
            <w:r w:rsidRPr="003C2A5C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>of waste disposal / of waste disposal /</w:t>
            </w:r>
            <w:r w:rsidRPr="003C2A5C">
              <w:rPr>
                <w:rFonts w:ascii="Arial Narrow" w:hAnsi="Arial Narrow" w:cs="Arial Narrow"/>
                <w:spacing w:val="-57"/>
                <w:sz w:val="24"/>
                <w:szCs w:val="24"/>
                <w:lang w:val="en-US"/>
              </w:rPr>
              <w:t xml:space="preserve"> </w:t>
            </w:r>
            <w:r w:rsidRPr="003C2A5C">
              <w:rPr>
                <w:rFonts w:ascii="Arial Narrow" w:hAnsi="Arial Narrow" w:cs="Arial Narrow"/>
                <w:sz w:val="24"/>
                <w:szCs w:val="24"/>
                <w:lang w:val="en-US"/>
              </w:rPr>
              <w:t>neutralization</w:t>
            </w:r>
          </w:p>
        </w:tc>
        <w:tc>
          <w:tcPr>
            <w:tcW w:w="551" w:type="pct"/>
            <w:vAlign w:val="center"/>
          </w:tcPr>
          <w:p w:rsidR="00F0055F" w:rsidRDefault="00E917CB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ton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s</w:t>
            </w:r>
            <w:r w:rsidR="00EC1AF5">
              <w:rPr>
                <w:rFonts w:ascii="Arial Narrow" w:hAnsi="Arial Narrow" w:cs="Arial Narrow"/>
                <w:sz w:val="24"/>
                <w:szCs w:val="24"/>
              </w:rPr>
              <w:t>/ year</w:t>
            </w:r>
          </w:p>
          <w:p w:rsidR="00F0055F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tons / hour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not less than ___ _</w:t>
            </w:r>
          </w:p>
          <w:p w:rsidR="00F0055F" w:rsidRPr="003C2A5C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color w:val="FF0000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not less than _ _ _ _</w:t>
            </w:r>
          </w:p>
        </w:tc>
      </w:tr>
      <w:tr w:rsidR="00E917CB" w:rsidRPr="00E917CB" w:rsidTr="00E91DB5">
        <w:trPr>
          <w:trHeight w:val="222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Types of generated waste by morphology</w:t>
            </w:r>
          </w:p>
          <w:p w:rsidR="00F0055F" w:rsidRPr="00E917CB" w:rsidRDefault="00EC1AF5">
            <w:pPr>
              <w:pStyle w:val="TableParagraph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(branch of waste production and generation</w:t>
            </w:r>
          </w:p>
          <w:p w:rsidR="00F0055F" w:rsidRPr="00E917CB" w:rsidRDefault="00EC1AF5">
            <w:pPr>
              <w:pStyle w:val="TableParagraph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_______________________________)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tons / day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wood chips _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sawdust _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wood, chipboard, fiberboard _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paper, cardboard _____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polyethylene _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polymers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ZHBO _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MSW _ _ _ _ 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chemical / phenolic _____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other_ _ _ _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9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Performance of TVDU "Ecodest"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tons / hour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TVDU-1000-1 ton per hour </w:t>
            </w:r>
            <w:r w:rsidR="000F7CBA" w:rsidRPr="00E917CB">
              <w:rPr>
                <w:rFonts w:ascii="Arial Narrow" w:hAnsi="Arial Narrow" w:cs="Arial Narrow"/>
                <w:lang w:val="en-US" w:eastAsia="ru-RU"/>
              </w:rPr>
              <w:t>(yes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/no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TVDU-5000 - 5 tons per hour </w:t>
            </w:r>
            <w:r w:rsidR="000F7CBA" w:rsidRPr="00E917CB">
              <w:rPr>
                <w:rFonts w:ascii="Arial Narrow" w:hAnsi="Arial Narrow" w:cs="Arial Narrow"/>
                <w:lang w:val="en-US" w:eastAsia="ru-RU"/>
              </w:rPr>
              <w:t>(yes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/ no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1924" w:type="pct"/>
            <w:vAlign w:val="center"/>
          </w:tcPr>
          <w:p w:rsidR="00F0055F" w:rsidRPr="00E643A3" w:rsidRDefault="00EC1AF5">
            <w:pPr>
              <w:pStyle w:val="TableParagraph"/>
              <w:spacing w:line="240" w:lineRule="auto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Electricity consumption (power)</w:t>
            </w:r>
            <w:r w:rsidRPr="00E917CB">
              <w:rPr>
                <w:rFonts w:ascii="Arial Narrow" w:hAnsi="Arial Narrow" w:cs="Arial Narrow"/>
                <w:spacing w:val="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for </w:t>
            </w:r>
            <w:r w:rsidR="00E643A3">
              <w:rPr>
                <w:rFonts w:ascii="Arial Narrow" w:hAnsi="Arial Narrow" w:cs="Arial Narrow"/>
                <w:sz w:val="24"/>
                <w:szCs w:val="24"/>
                <w:lang w:val="en-US"/>
              </w:rPr>
              <w:t>waste disposal / waste neutralization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kW / h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TVDU-1000 = 85 / TVDU-5000 = 180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(consumption may vary depending on the aggregate binding and TVDU capacity)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Heat</w:t>
            </w:r>
            <w:r w:rsidRPr="00E917CB">
              <w:rPr>
                <w:rFonts w:ascii="Arial Narrow" w:hAnsi="Arial Narrow" w:cs="Arial Narrow"/>
                <w:spacing w:val="-6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output capacity of thermal energy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Gcal / year</w:t>
            </w:r>
          </w:p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Gcal/hour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TVDU-1000 </w:t>
            </w:r>
            <w:r w:rsidR="00E3635E">
              <w:rPr>
                <w:rFonts w:ascii="Arial Narrow" w:hAnsi="Arial Narrow" w:cs="Arial Narrow"/>
                <w:sz w:val="24"/>
                <w:szCs w:val="24"/>
                <w:lang w:val="en-US"/>
              </w:rPr>
              <w:t>no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less than 20000 / TVDU-5000 = 87600</w:t>
            </w:r>
          </w:p>
          <w:p w:rsidR="00F0055F" w:rsidRPr="00E917CB" w:rsidRDefault="00E3635E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TVDU-1000 no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less than 2 / TVDU-5000 = 10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1924" w:type="pct"/>
            <w:vAlign w:val="center"/>
          </w:tcPr>
          <w:p w:rsidR="00F0055F" w:rsidRPr="00E917CB" w:rsidRDefault="00EC1AF5" w:rsidP="00E3635E">
            <w:pPr>
              <w:pStyle w:val="TableParagraph"/>
              <w:spacing w:line="259" w:lineRule="exact"/>
              <w:ind w:left="0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Steam production capacity </w:t>
            </w:r>
            <w:r w:rsidR="00E3635E">
              <w:rPr>
                <w:rFonts w:ascii="Arial Narrow" w:hAnsi="Arial Narrow" w:cs="Arial Narrow"/>
                <w:sz w:val="24"/>
                <w:szCs w:val="24"/>
                <w:lang w:val="en-US"/>
              </w:rPr>
              <w:t>/ output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9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tons / hour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9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TVDU-1000 from 3 / TVDU-5000 from</w:t>
            </w:r>
            <w:r w:rsidRPr="00E917CB">
              <w:rPr>
                <w:rFonts w:ascii="Arial Narrow" w:hAnsi="Arial Narrow" w:cs="Arial Narrow"/>
                <w:spacing w:val="5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13</w:t>
            </w:r>
          </w:p>
        </w:tc>
      </w:tr>
      <w:tr w:rsidR="00E917CB" w:rsidRPr="001429C6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9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Type</w:t>
            </w:r>
            <w:r w:rsidRPr="00E917CB">
              <w:rPr>
                <w:rFonts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Equipment type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 w:rsidP="00E3635E">
            <w:pPr>
              <w:pStyle w:val="TableParagraph"/>
              <w:spacing w:line="267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Packaging</w:t>
            </w:r>
            <w:r w:rsidRPr="00E917CB">
              <w:rPr>
                <w:rFonts w:ascii="Arial Narrow" w:hAnsi="Arial Narrow" w:cs="Arial Narrow"/>
                <w:lang w:val="en-US" w:eastAsia="ru-RU"/>
              </w:rPr>
              <w:t>–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and container,</w:t>
            </w:r>
            <w:r w:rsidRPr="00E917CB">
              <w:rPr>
                <w:rFonts w:ascii="Arial Narrow" w:hAnsi="Arial Narrow" w:cs="Arial Narrow"/>
                <w:spacing w:val="-8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mobile,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Volume</w:t>
            </w:r>
            <w:r w:rsidRPr="00E917CB">
              <w:rPr>
                <w:rFonts w:ascii="Arial Narrow" w:hAnsi="Arial Narrow" w:cs="Arial Narrow"/>
                <w:spacing w:val="-6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neutralized, recycled</w:t>
            </w:r>
            <w:r w:rsidRPr="00E917CB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waste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tons/ hour</w:t>
            </w:r>
          </w:p>
        </w:tc>
        <w:tc>
          <w:tcPr>
            <w:tcW w:w="2330" w:type="pct"/>
            <w:vAlign w:val="center"/>
          </w:tcPr>
          <w:p w:rsidR="00F0055F" w:rsidRPr="00724901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724901">
              <w:rPr>
                <w:rFonts w:ascii="Arial Narrow" w:hAnsi="Arial Narrow" w:cs="Arial Narrow"/>
                <w:sz w:val="24"/>
                <w:szCs w:val="24"/>
                <w:lang w:val="en-US"/>
              </w:rPr>
              <w:t>from 1 to</w:t>
            </w:r>
            <w:r w:rsidRPr="00724901">
              <w:rPr>
                <w:rFonts w:ascii="Arial Narrow" w:hAnsi="Arial Narrow" w:cs="Arial Narrow"/>
                <w:spacing w:val="5"/>
                <w:sz w:val="24"/>
                <w:szCs w:val="24"/>
                <w:lang w:val="en-US"/>
              </w:rPr>
              <w:t xml:space="preserve"> </w:t>
            </w:r>
            <w:r w:rsidRPr="00724901">
              <w:rPr>
                <w:rFonts w:ascii="Arial Narrow" w:hAnsi="Arial Narrow" w:cs="Arial Narrow"/>
                <w:sz w:val="24"/>
                <w:szCs w:val="24"/>
                <w:lang w:val="en-US"/>
              </w:rPr>
              <w:t>5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(up to 6 depe</w:t>
            </w:r>
            <w:r w:rsidR="006416BC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nding on the morphology and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TVDU</w:t>
            </w:r>
            <w:r w:rsidR="006416BC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model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</w:tc>
      </w:tr>
      <w:tr w:rsidR="00E917CB" w:rsidRPr="00F202B8" w:rsidTr="00E91DB5">
        <w:trPr>
          <w:trHeight w:val="106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Thermal energy capacity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Gcal / hour</w:t>
            </w:r>
          </w:p>
        </w:tc>
        <w:tc>
          <w:tcPr>
            <w:tcW w:w="2330" w:type="pct"/>
            <w:vAlign w:val="center"/>
          </w:tcPr>
          <w:p w:rsidR="00F0055F" w:rsidRPr="00E917CB" w:rsidRDefault="006416BC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TVDU-1000 no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less than 2 </w:t>
            </w:r>
            <w:proofErr w:type="spellStart"/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Gcal</w:t>
            </w:r>
            <w:proofErr w:type="spellEnd"/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per hour (450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vertAlign w:val="superscript"/>
              </w:rPr>
              <w:t>о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° C, 26 bar)</w:t>
            </w:r>
          </w:p>
          <w:p w:rsidR="00F0055F" w:rsidRPr="00E917CB" w:rsidRDefault="006416BC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TVDU-5000 no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less than 10 </w:t>
            </w:r>
            <w:proofErr w:type="spellStart"/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Gcal</w:t>
            </w:r>
            <w:proofErr w:type="spellEnd"/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per hour (450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vertAlign w:val="superscript"/>
              </w:rPr>
              <w:t>о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° C, 26 bar) 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5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Volume of heat generated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MW / h</w:t>
            </w:r>
          </w:p>
        </w:tc>
        <w:tc>
          <w:tcPr>
            <w:tcW w:w="2330" w:type="pct"/>
            <w:vAlign w:val="center"/>
          </w:tcPr>
          <w:p w:rsidR="00F0055F" w:rsidRPr="00E917CB" w:rsidRDefault="00C140B0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TVDU-1000 no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less than 2</w:t>
            </w:r>
          </w:p>
          <w:p w:rsidR="00F0055F" w:rsidRPr="00E917CB" w:rsidRDefault="00C140B0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TVDU-5000 no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less than 10 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="92"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Operating mode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Operating mode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 Daily -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Toyear - round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Number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of employees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pers.. / shift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15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Working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area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for production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40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t>m</w:t>
            </w:r>
            <w:r w:rsidRPr="00E917CB">
              <w:rPr>
                <w:rFonts w:ascii="Arial Narrow" w:hAnsi="Arial Narrow" w:cs="Arial Narrow"/>
                <w:sz w:val="20"/>
                <w:szCs w:val="20"/>
              </w:rPr>
              <w:t>m2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up to 1000 (from 100)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Free area _____ _</w:t>
            </w:r>
          </w:p>
        </w:tc>
      </w:tr>
      <w:tr w:rsidR="00E917CB" w:rsidRPr="00F202B8" w:rsidTr="00E91DB5">
        <w:trPr>
          <w:trHeight w:val="82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16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Industrial water supply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724901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724901">
              <w:rPr>
                <w:rFonts w:ascii="Arial Narrow" w:hAnsi="Arial Narrow" w:cs="Arial Narrow"/>
                <w:sz w:val="24"/>
                <w:szCs w:val="24"/>
                <w:lang w:val="en-US"/>
              </w:rPr>
              <w:t>On-</w:t>
            </w:r>
          </w:p>
          <w:p w:rsidR="00F0055F" w:rsidRPr="00E917CB" w:rsidRDefault="00322A97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ite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(In addition 200 liters /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hour may be required periodically to clean the sc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rubber when disposing of dioxin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-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and furan-containing petrochemical waste containing chlorine and sulfur, as well as tires)</w:t>
            </w:r>
          </w:p>
        </w:tc>
      </w:tr>
      <w:tr w:rsidR="00E917CB" w:rsidRPr="00E917CB" w:rsidTr="00E91DB5">
        <w:trPr>
          <w:trHeight w:val="239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17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Technical water capacity</w:t>
            </w:r>
          </w:p>
          <w:p w:rsidR="00F0055F" w:rsidRPr="00E917CB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lastRenderedPageBreak/>
              <w:t>(10% of sludge water in the circulating cycle)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40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lastRenderedPageBreak/>
              <w:t>tons/hour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TVDU-1000 not less than 2 (Yes/ No</w:t>
            </w:r>
            <w:r w:rsid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lastRenderedPageBreak/>
              <w:t>TVDU-5000 not less than 13 (Yes/ No</w:t>
            </w:r>
            <w:r w:rsid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(Optional vaporizer)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24" w:type="pct"/>
            <w:vAlign w:val="center"/>
          </w:tcPr>
          <w:p w:rsidR="00F0055F" w:rsidRPr="00122183" w:rsidRDefault="00EC1AF5" w:rsidP="00122183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 xml:space="preserve">Household </w:t>
            </w:r>
            <w:r w:rsidR="00122183">
              <w:rPr>
                <w:rFonts w:ascii="Arial Narrow" w:hAnsi="Arial Narrow" w:cs="Arial Narrow"/>
                <w:sz w:val="24"/>
                <w:szCs w:val="24"/>
                <w:lang w:val="en-CA"/>
              </w:rPr>
              <w:t>consumption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40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t>water supply</w:t>
            </w:r>
            <w:r w:rsidRPr="00E917CB">
              <w:rPr>
                <w:rFonts w:ascii="Arial Narrow" w:hAnsi="Arial Narrow" w:cs="Arial Narrow"/>
                <w:position w:val="-8"/>
                <w:sz w:val="26"/>
                <w:szCs w:val="26"/>
                <w:vertAlign w:val="superscript"/>
              </w:rPr>
              <w:t>m3</w:t>
            </w: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t>/ day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is required for personnel from 0.2 to</w:t>
            </w:r>
            <w:r w:rsidRPr="00E917CB">
              <w:rPr>
                <w:rFonts w:ascii="Arial Narrow" w:hAnsi="Arial Narrow" w:cs="Arial Narrow"/>
                <w:spacing w:val="4"/>
                <w:sz w:val="24"/>
                <w:szCs w:val="24"/>
                <w:lang w:val="en-US"/>
              </w:rPr>
              <w:t xml:space="preserve"> </w:t>
            </w:r>
            <w:r w:rsidR="000D69D4">
              <w:rPr>
                <w:rFonts w:ascii="Arial Narrow" w:hAnsi="Arial Narrow" w:cs="Arial Narrow"/>
                <w:sz w:val="24"/>
                <w:szCs w:val="24"/>
                <w:lang w:val="en-US"/>
              </w:rPr>
              <w:t>0.5 (Yes/ No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</w:tc>
      </w:tr>
      <w:tr w:rsidR="00E917CB" w:rsidRPr="00E917CB" w:rsidTr="00E91DB5">
        <w:trPr>
          <w:trHeight w:val="282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F0055F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Use of generated heat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40" w:lineRule="auto"/>
              <w:ind w:left="0" w:rightChars="-12" w:right="-26"/>
              <w:rPr>
                <w:rFonts w:ascii="Arial Narrow" w:hAnsi="Arial Narrow" w:cs="Arial Narrow"/>
                <w:position w:val="-8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Heating _ _ _ _ _ </w:t>
            </w:r>
            <w:proofErr w:type="spellStart"/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Gcal</w:t>
            </w:r>
            <w:proofErr w:type="spellEnd"/>
          </w:p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Hot water supply ___ _ _ m</w:t>
            </w:r>
            <w:r w:rsidRPr="00E917CB">
              <w:rPr>
                <w:rFonts w:ascii="Arial Narrow" w:hAnsi="Arial Narrow" w:cs="Arial Narrow"/>
                <w:sz w:val="24"/>
                <w:szCs w:val="24"/>
                <w:vertAlign w:val="superscript"/>
                <w:lang w:val="en-US"/>
              </w:rPr>
              <w:t>3</w:t>
            </w:r>
          </w:p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Condensation for cold water supply ___ _ _ m</w:t>
            </w:r>
            <w:r w:rsidRPr="00E917CB">
              <w:rPr>
                <w:rFonts w:ascii="Arial Narrow" w:hAnsi="Arial Narrow" w:cs="Arial Narrow"/>
                <w:sz w:val="24"/>
                <w:szCs w:val="24"/>
                <w:vertAlign w:val="superscript"/>
                <w:lang w:val="en-US"/>
              </w:rPr>
              <w:t>3</w:t>
            </w:r>
          </w:p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Electricity _ _ _ _ _ kW / h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19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Managing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 w:rsidR="000D69D4">
              <w:rPr>
                <w:rFonts w:ascii="Arial Narrow" w:hAnsi="Arial Narrow" w:cs="Arial Narrow"/>
                <w:spacing w:val="-3"/>
                <w:sz w:val="24"/>
                <w:szCs w:val="24"/>
                <w:lang w:val="en-CA"/>
              </w:rPr>
              <w:t xml:space="preserve">/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Plant management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Automated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20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Waste site</w:t>
            </w:r>
            <w:r w:rsidR="002E4061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2E4061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>approx..</w:t>
            </w:r>
            <w:proofErr w:type="gramEnd"/>
          </w:p>
        </w:tc>
        <w:tc>
          <w:tcPr>
            <w:tcW w:w="551" w:type="pct"/>
            <w:vAlign w:val="center"/>
          </w:tcPr>
          <w:p w:rsidR="00F0055F" w:rsidRPr="00123F47" w:rsidRDefault="00EC1AF5">
            <w:pPr>
              <w:pStyle w:val="TableParagraph"/>
              <w:spacing w:line="240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t>m</w:t>
            </w:r>
            <w:r w:rsidR="00123F47">
              <w:rPr>
                <w:rFonts w:ascii="Arial Narrow" w:hAnsi="Arial Narrow" w:cs="Arial Narrow"/>
                <w:sz w:val="20"/>
                <w:szCs w:val="20"/>
                <w:lang w:val="en-CA"/>
              </w:rPr>
              <w:t>3</w:t>
            </w:r>
          </w:p>
        </w:tc>
        <w:tc>
          <w:tcPr>
            <w:tcW w:w="2330" w:type="pct"/>
            <w:vAlign w:val="center"/>
          </w:tcPr>
          <w:p w:rsidR="00F0055F" w:rsidRPr="00123F47" w:rsidRDefault="00F0055F">
            <w:pPr>
              <w:pStyle w:val="TableParagraph"/>
              <w:spacing w:line="253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21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Site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for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123F47">
              <w:rPr>
                <w:rFonts w:ascii="Arial Narrow" w:hAnsi="Arial Narrow" w:cs="Arial Narrow"/>
                <w:sz w:val="24"/>
                <w:szCs w:val="24"/>
                <w:lang w:val="en-US"/>
              </w:rPr>
              <w:t>Temporary storage of accumulation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secondary waste/ by -products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40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position w:val="-8"/>
                <w:sz w:val="24"/>
                <w:szCs w:val="24"/>
              </w:rPr>
              <w:t>m</w:t>
            </w:r>
            <w:r w:rsidRPr="00E917CB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to</w:t>
            </w:r>
            <w:r w:rsidRPr="00E917CB">
              <w:rPr>
                <w:rFonts w:ascii="Arial Narrow" w:hAnsi="Arial Narrow" w:cs="Arial Narrow"/>
                <w:spacing w:val="4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22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Production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shop</w:t>
            </w:r>
            <w:r w:rsidRPr="00E917CB">
              <w:rPr>
                <w:rFonts w:ascii="Arial Narrow" w:hAnsi="Arial Narrow" w:cs="Arial Narrow"/>
                <w:spacing w:val="-6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for TVDU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A9529A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Not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</w:rPr>
              <w:t>required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23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90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Installation of a tank for draining and storing purified (industrial water)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5"/>
              <w:rPr>
                <w:rFonts w:ascii="Arial Narrow" w:hAnsi="Arial Narrow" w:cs="Arial Narrow"/>
                <w:w w:val="99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m</w:t>
            </w:r>
            <w:r w:rsidRPr="00E917CB">
              <w:rPr>
                <w:rFonts w:ascii="Arial Narrow" w:hAnsi="Arial Narrow" w:cs="Arial Narrow"/>
                <w:w w:val="99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Chars="9" w:left="20" w:right="8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from 10 to 60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left="90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Installation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on</w:t>
            </w:r>
            <w:r w:rsidRPr="00E917CB">
              <w:rPr>
                <w:rFonts w:ascii="Arial Narrow" w:hAnsi="Arial Narrow" w:cs="Arial Narrow"/>
                <w:spacing w:val="-9"/>
                <w:sz w:val="24"/>
                <w:szCs w:val="24"/>
                <w:lang w:val="en-US"/>
              </w:rPr>
              <w:t xml:space="preserve"> the shredder installation and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if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necessary a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lot of hopper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for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waste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management-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F0055F" w:rsidRPr="00E917CB" w:rsidRDefault="00A32790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IS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</w:rPr>
              <w:t xml:space="preserve"> selected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left="92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Conditions</w:t>
            </w:r>
            <w:r w:rsidRPr="00E917CB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placement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</w:t>
            </w:r>
            <w:r w:rsidRPr="00E917CB">
              <w:rPr>
                <w:rFonts w:ascii="Arial Narrow" w:hAnsi="Arial Narrow" w:cs="Arial Narrow"/>
                <w:spacing w:val="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areas</w:t>
            </w:r>
            <w:r w:rsidRPr="00E917CB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with special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regimes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Placement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the</w:t>
            </w:r>
            <w:r w:rsidRPr="00E917CB">
              <w:rPr>
                <w:rFonts w:ascii="Arial Narrow" w:hAnsi="Arial Narrow" w:cs="Arial Narrow"/>
                <w:spacing w:val="-6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installation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A9529A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a water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/residential area (at least 1000 m)</w:t>
            </w:r>
          </w:p>
        </w:tc>
      </w:tr>
      <w:tr w:rsidR="00E917CB" w:rsidRPr="00F202B8" w:rsidTr="00E91DB5">
        <w:trPr>
          <w:trHeight w:val="186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26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40" w:lineRule="auto"/>
              <w:ind w:left="80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Name of industrial</w:t>
            </w:r>
            <w:r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waste </w:t>
            </w:r>
            <w:r w:rsidR="00B03516">
              <w:rPr>
                <w:rFonts w:ascii="Arial Narrow" w:hAnsi="Arial Narrow" w:cs="Arial Narrow"/>
                <w:sz w:val="24"/>
                <w:szCs w:val="24"/>
                <w:lang w:val="en-US"/>
              </w:rPr>
              <w:t>for</w:t>
            </w:r>
            <w:r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disposal / neutralization</w:t>
            </w:r>
            <w:r w:rsidRPr="00E917CB">
              <w:rPr>
                <w:rFonts w:ascii="Arial Narrow" w:hAnsi="Arial Narrow" w:cs="Arial Narrow"/>
                <w:spacing w:val="-8"/>
                <w:sz w:val="24"/>
                <w:szCs w:val="24"/>
                <w:lang w:val="en-US"/>
              </w:rPr>
              <w:t xml:space="preserve"> </w:t>
            </w:r>
            <w:r w:rsidR="00B03516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with the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TVDU installation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724901" w:rsidRDefault="00A94BDB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Type of </w:t>
            </w:r>
            <w:r w:rsidR="00EC1AF5" w:rsidRPr="00724901">
              <w:rPr>
                <w:rFonts w:ascii="Arial Narrow" w:hAnsi="Arial Narrow" w:cs="Arial Narrow"/>
                <w:sz w:val="24"/>
                <w:szCs w:val="24"/>
                <w:lang w:val="en-US"/>
              </w:rPr>
              <w:t>waste</w:t>
            </w:r>
          </w:p>
          <w:p w:rsidR="00F0055F" w:rsidRPr="00E917CB" w:rsidRDefault="00EC1AF5" w:rsidP="00A94BDB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(Defined in the received Technical Specification and PI, </w:t>
            </w:r>
            <w:r w:rsidR="00A94BDB">
              <w:rPr>
                <w:rFonts w:ascii="Arial Narrow" w:hAnsi="Arial Narrow" w:cs="Arial Narrow"/>
                <w:sz w:val="24"/>
                <w:szCs w:val="24"/>
                <w:lang w:val="en-US"/>
              </w:rPr>
              <w:t>expecting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to receive a new GEE within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и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3-4 months)</w:t>
            </w:r>
          </w:p>
        </w:tc>
      </w:tr>
      <w:tr w:rsidR="00E917CB" w:rsidRPr="00F202B8" w:rsidTr="00E91DB5">
        <w:trPr>
          <w:trHeight w:val="1176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27</w:t>
            </w:r>
          </w:p>
        </w:tc>
        <w:tc>
          <w:tcPr>
            <w:tcW w:w="1924" w:type="pct"/>
            <w:vAlign w:val="center"/>
          </w:tcPr>
          <w:p w:rsidR="00F0055F" w:rsidRPr="00A94BD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A94BDB">
              <w:rPr>
                <w:rFonts w:ascii="Arial Narrow" w:hAnsi="Arial Narrow" w:cs="Arial Narrow"/>
                <w:sz w:val="24"/>
                <w:szCs w:val="24"/>
                <w:lang w:val="en-CA"/>
              </w:rPr>
              <w:t>Name</w:t>
            </w:r>
            <w:r w:rsidR="00A94BDB">
              <w:rPr>
                <w:rFonts w:ascii="Arial Narrow" w:hAnsi="Arial Narrow" w:cs="Arial Narrow"/>
                <w:sz w:val="24"/>
                <w:szCs w:val="24"/>
                <w:lang w:val="en-CA"/>
              </w:rPr>
              <w:t>/ classification</w:t>
            </w:r>
            <w:r w:rsidRPr="00A94BDB">
              <w:rPr>
                <w:rFonts w:ascii="Arial Narrow" w:hAnsi="Arial Narrow" w:cs="Arial Narrow"/>
                <w:spacing w:val="-8"/>
                <w:sz w:val="24"/>
                <w:szCs w:val="24"/>
                <w:lang w:val="en-CA"/>
              </w:rPr>
              <w:t xml:space="preserve"> </w:t>
            </w:r>
            <w:r w:rsidRPr="00A94BDB">
              <w:rPr>
                <w:rFonts w:ascii="Arial Narrow" w:hAnsi="Arial Narrow" w:cs="Arial Narrow"/>
                <w:sz w:val="24"/>
                <w:szCs w:val="24"/>
                <w:lang w:val="en-CA"/>
              </w:rPr>
              <w:t>of medical waste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A94BDB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Class</w:t>
            </w:r>
            <w:r w:rsidR="003C2A5C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C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A, B, C, D</w:t>
            </w:r>
          </w:p>
          <w:p w:rsidR="00F0055F" w:rsidRPr="00E917CB" w:rsidRDefault="00EC1AF5" w:rsidP="00A94BDB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MI BO</w:t>
            </w:r>
            <w:r w:rsidR="00A94BD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class D waste according to the laws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On production and </w:t>
            </w:r>
            <w:r w:rsidR="00A94BDB">
              <w:rPr>
                <w:rFonts w:ascii="Arial Narrow" w:hAnsi="Arial Narrow" w:cs="Arial Narrow"/>
                <w:sz w:val="24"/>
                <w:szCs w:val="24"/>
                <w:lang w:val="en-US"/>
              </w:rPr>
              <w:t>disposal of</w:t>
            </w:r>
            <w:r w:rsidR="00A32790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waste, new GEE for TVDU can be obtained,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including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class D)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9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28</w:t>
            </w:r>
          </w:p>
        </w:tc>
        <w:tc>
          <w:tcPr>
            <w:tcW w:w="1924" w:type="pct"/>
            <w:vAlign w:val="center"/>
          </w:tcPr>
          <w:p w:rsidR="00F0055F" w:rsidRPr="00E917CB" w:rsidRDefault="00EC1AF5" w:rsidP="00A94BDB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Name</w:t>
            </w:r>
            <w:r w:rsidRPr="00E917CB">
              <w:rPr>
                <w:rFonts w:ascii="Arial Narrow" w:hAnsi="Arial Narrow" w:cs="Arial Narrow"/>
                <w:spacing w:val="-7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 xml:space="preserve">of </w:t>
            </w:r>
            <w:r w:rsidR="00A94BDB">
              <w:rPr>
                <w:rFonts w:ascii="Arial Narrow" w:hAnsi="Arial Narrow" w:cs="Arial Narrow"/>
                <w:sz w:val="24"/>
                <w:szCs w:val="24"/>
                <w:lang w:val="en-CA"/>
              </w:rPr>
              <w:t>farm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 xml:space="preserve"> waste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A94BDB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Class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D (Class A,B,C,D)</w:t>
            </w:r>
          </w:p>
        </w:tc>
      </w:tr>
      <w:tr w:rsidR="00E917CB" w:rsidRPr="00F202B8" w:rsidTr="00E91DB5">
        <w:trPr>
          <w:trHeight w:val="1242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29</w:t>
            </w:r>
          </w:p>
        </w:tc>
        <w:tc>
          <w:tcPr>
            <w:tcW w:w="1924" w:type="pct"/>
            <w:vAlign w:val="center"/>
          </w:tcPr>
          <w:p w:rsidR="00F0055F" w:rsidRPr="00B54F47" w:rsidRDefault="00EC1AF5">
            <w:pPr>
              <w:pStyle w:val="TableParagraph"/>
              <w:spacing w:line="258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Availability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 w:rsidR="00B54F47">
              <w:rPr>
                <w:rFonts w:ascii="Arial Narrow" w:hAnsi="Arial Narrow" w:cs="Arial Narrow"/>
                <w:sz w:val="24"/>
                <w:szCs w:val="24"/>
              </w:rPr>
              <w:t xml:space="preserve">of 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CA"/>
              </w:rPr>
              <w:t>equipment tests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A32790" w:rsidP="00B54F47">
            <w:pPr>
              <w:pStyle w:val="TableParagraph"/>
              <w:spacing w:line="240" w:lineRule="auto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Government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Environmental Expertise (GEE) for "Technology for</w:t>
            </w:r>
            <w:r w:rsidR="00EC1AF5"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neutralization/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desposal</w:t>
            </w:r>
            <w:proofErr w:type="spellEnd"/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</w:t>
            </w:r>
            <w:r w:rsidR="00EC1AF5"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industrial</w:t>
            </w:r>
            <w:r w:rsidR="00EC1AF5" w:rsidRPr="00E917CB">
              <w:rPr>
                <w:rFonts w:ascii="Arial Narrow" w:hAnsi="Arial Narrow" w:cs="Arial Narrow"/>
                <w:spacing w:val="-10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waste</w:t>
            </w:r>
            <w:r w:rsidR="00EC1AF5"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with</w:t>
            </w:r>
            <w:r w:rsidR="00EC1AF5"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>"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TVDU</w:t>
            </w:r>
            <w:proofErr w:type="spellEnd"/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Ecodest</w:t>
            </w:r>
            <w:proofErr w:type="spellEnd"/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"</w:t>
            </w:r>
            <w:r w:rsidR="000F7CBA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.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1924" w:type="pct"/>
            <w:vAlign w:val="center"/>
          </w:tcPr>
          <w:p w:rsidR="00F0055F" w:rsidRPr="00B54F47" w:rsidRDefault="00EC1AF5" w:rsidP="00B54F47">
            <w:pPr>
              <w:pStyle w:val="TableParagraph"/>
              <w:ind w:left="92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Availability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 xml:space="preserve">of 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CA"/>
              </w:rPr>
              <w:t>recommendations/ notes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 w:rsidP="00B54F47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No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sanitary</w:t>
            </w:r>
            <w:r w:rsidR="00002006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and epidemiological 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recommendations and/or notes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issued 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US"/>
              </w:rPr>
              <w:t>during technical supervision</w:t>
            </w:r>
          </w:p>
        </w:tc>
      </w:tr>
      <w:tr w:rsidR="00E917CB" w:rsidRPr="00F202B8" w:rsidTr="00E91DB5">
        <w:trPr>
          <w:trHeight w:val="278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31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Availability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of certificates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B54F47" w:rsidP="00B54F47">
            <w:pPr>
              <w:pStyle w:val="TableParagraph"/>
              <w:spacing w:line="267" w:lineRule="exact"/>
              <w:ind w:left="0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C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ertificate</w:t>
            </w:r>
            <w:r w:rsidR="00EC1AF5"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of C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onformity</w:t>
            </w:r>
          </w:p>
          <w:p w:rsidR="00F0055F" w:rsidRPr="00E917CB" w:rsidRDefault="00EC1AF5">
            <w:pPr>
              <w:pStyle w:val="TableParagraph"/>
              <w:spacing w:line="267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(Each unit is provided with a manufacturer's certificate)</w:t>
            </w:r>
          </w:p>
        </w:tc>
      </w:tr>
      <w:tr w:rsidR="00E917CB" w:rsidRPr="00F202B8" w:rsidTr="00E91DB5">
        <w:trPr>
          <w:trHeight w:val="178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32</w:t>
            </w:r>
          </w:p>
        </w:tc>
        <w:tc>
          <w:tcPr>
            <w:tcW w:w="1924" w:type="pct"/>
            <w:vAlign w:val="center"/>
          </w:tcPr>
          <w:p w:rsidR="00F0055F" w:rsidRPr="00B54F47" w:rsidRDefault="00EC1AF5">
            <w:pPr>
              <w:pStyle w:val="TableParagraph"/>
              <w:spacing w:line="237" w:lineRule="auto"/>
              <w:ind w:left="100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Availability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o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ftechnical</w:t>
            </w:r>
            <w:r w:rsidR="00B54F47"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documentation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documents-</w:t>
            </w:r>
          </w:p>
        </w:tc>
        <w:tc>
          <w:tcPr>
            <w:tcW w:w="2330" w:type="pct"/>
            <w:vAlign w:val="center"/>
          </w:tcPr>
          <w:p w:rsidR="00F0055F" w:rsidRPr="00E917CB" w:rsidRDefault="00B54F47" w:rsidP="00B54F47">
            <w:pPr>
              <w:pStyle w:val="TableParagraph"/>
              <w:spacing w:line="237" w:lineRule="auto"/>
              <w:ind w:left="0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O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peration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s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manual,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installation passport,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repair</w:t>
            </w:r>
            <w:r w:rsidR="00EC1AF5"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manual, passports</w:t>
            </w:r>
            <w:r w:rsidR="00EC1AF5"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for</w:t>
            </w:r>
            <w:r w:rsidR="00EC1AF5" w:rsidRPr="00E917CB">
              <w:rPr>
                <w:rFonts w:ascii="Arial Narrow" w:hAnsi="Arial Narrow" w:cs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all</w:t>
            </w:r>
            <w:r w:rsidR="00EC1AF5"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components</w:t>
            </w:r>
            <w:r w:rsidR="00EC1AF5"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and</w:t>
            </w:r>
            <w:r w:rsidR="00EC1AF5"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ED0D56">
              <w:rPr>
                <w:rFonts w:ascii="Arial Narrow" w:hAnsi="Arial Narrow" w:cs="Arial Narrow"/>
                <w:sz w:val="24"/>
                <w:szCs w:val="24"/>
                <w:lang w:val="en-US"/>
              </w:rPr>
              <w:t>assemblies provided.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33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Availability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of environmental documents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Materials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and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results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testing (in technical specifications)</w:t>
            </w:r>
          </w:p>
          <w:p w:rsidR="00F0055F" w:rsidRPr="00E917CB" w:rsidRDefault="00EC1AF5">
            <w:pPr>
              <w:pStyle w:val="TableParagraph"/>
              <w:spacing w:line="267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Materials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the EIA-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>environmental impact assessment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(in SEE and PI)</w:t>
            </w:r>
          </w:p>
        </w:tc>
      </w:tr>
      <w:tr w:rsidR="00E917CB" w:rsidRPr="00F202B8" w:rsidTr="00E91DB5">
        <w:trPr>
          <w:trHeight w:val="273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34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Installation operation diagram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3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3C2A5C">
            <w:pPr>
              <w:pStyle w:val="TableParagraph"/>
              <w:spacing w:line="253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О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n-line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-Flow</w:t>
            </w:r>
            <w:r w:rsidR="00EC1AF5"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chart</w:t>
            </w:r>
          </w:p>
          <w:p w:rsidR="00F0055F" w:rsidRPr="00E917CB" w:rsidRDefault="00EC1AF5">
            <w:pPr>
              <w:pStyle w:val="TableParagraph"/>
              <w:spacing w:line="253" w:lineRule="exact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(Provided)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35</w:t>
            </w:r>
          </w:p>
        </w:tc>
        <w:tc>
          <w:tcPr>
            <w:tcW w:w="1924" w:type="pct"/>
            <w:vAlign w:val="center"/>
          </w:tcPr>
          <w:p w:rsidR="00F0055F" w:rsidRPr="00E22976" w:rsidRDefault="00EC1AF5" w:rsidP="00E22976">
            <w:pPr>
              <w:pStyle w:val="TableParagraph"/>
              <w:spacing w:line="259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Additional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 </w:t>
            </w:r>
            <w:r w:rsidR="00E22976">
              <w:rPr>
                <w:rFonts w:ascii="Arial Narrow" w:hAnsi="Arial Narrow" w:cs="Arial Narrow"/>
                <w:sz w:val="24"/>
                <w:szCs w:val="24"/>
                <w:lang w:val="en-CA"/>
              </w:rPr>
              <w:t>services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59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3C2A5C" w:rsidP="00E22976">
            <w:pPr>
              <w:pStyle w:val="TableParagraph"/>
              <w:spacing w:line="259" w:lineRule="exact"/>
              <w:ind w:left="0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>pre</w:t>
            </w:r>
            <w:r w:rsidR="00EC1AF5"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-commissioning</w:t>
            </w:r>
            <w:r w:rsidR="00EC1AF5" w:rsidRPr="00E917CB">
              <w:rPr>
                <w:rFonts w:ascii="Arial Narrow" w:hAnsi="Arial Narrow" w:cs="Arial Narrow"/>
                <w:spacing w:val="-9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works</w:t>
            </w:r>
            <w:r w:rsidR="00002006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="00E22976">
              <w:rPr>
                <w:rFonts w:ascii="Arial Narrow" w:hAnsi="Arial Narrow" w:cs="Arial Narrow"/>
                <w:sz w:val="24"/>
                <w:szCs w:val="24"/>
                <w:lang w:val="en-US"/>
              </w:rPr>
              <w:t>are carried out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(included in the price of the TV</w:t>
            </w:r>
            <w:r w:rsidR="00E22976">
              <w:rPr>
                <w:rFonts w:ascii="Arial Narrow" w:hAnsi="Arial Narrow" w:cs="Arial Narrow"/>
                <w:sz w:val="24"/>
                <w:szCs w:val="24"/>
                <w:lang w:val="en-US"/>
              </w:rPr>
              <w:t>D</w:t>
            </w:r>
            <w:r w:rsidR="00A671D3">
              <w:rPr>
                <w:rFonts w:ascii="Arial Narrow" w:hAnsi="Arial Narrow" w:cs="Arial Narrow"/>
                <w:sz w:val="24"/>
                <w:szCs w:val="24"/>
                <w:lang w:val="en-US"/>
              </w:rPr>
              <w:t>U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spacing w:line="273" w:lineRule="exact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36</w:t>
            </w:r>
          </w:p>
        </w:tc>
        <w:tc>
          <w:tcPr>
            <w:tcW w:w="1924" w:type="pct"/>
          </w:tcPr>
          <w:p w:rsidR="00F0055F" w:rsidRPr="003D0281" w:rsidRDefault="00EC1AF5" w:rsidP="00335419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Humidity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of waste </w:t>
            </w:r>
            <w:r w:rsidR="00335419">
              <w:rPr>
                <w:rFonts w:ascii="Arial Narrow" w:hAnsi="Arial Narrow" w:cs="Arial Narrow"/>
                <w:sz w:val="24"/>
                <w:szCs w:val="24"/>
                <w:lang w:val="en-US"/>
              </w:rPr>
              <w:t>to be disposed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the TVU%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up</w:t>
            </w:r>
            <w:r w:rsidRPr="00E917CB">
              <w:rPr>
                <w:rFonts w:ascii="Arial Narrow" w:hAnsi="Arial Narrow" w:cs="Arial Narrow"/>
                <w:spacing w:val="4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to 95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37</w:t>
            </w:r>
          </w:p>
        </w:tc>
        <w:tc>
          <w:tcPr>
            <w:tcW w:w="1924" w:type="pct"/>
          </w:tcPr>
          <w:p w:rsidR="00F0055F" w:rsidRPr="00E917CB" w:rsidRDefault="00EC1AF5">
            <w:pPr>
              <w:pStyle w:val="TableParagraph"/>
              <w:ind w:left="91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Electricity consumption for the feeding device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kW/ h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6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(for the MSW belt conveyor)</w:t>
            </w:r>
          </w:p>
        </w:tc>
      </w:tr>
      <w:tr w:rsidR="00E917CB" w:rsidRPr="00F202B8" w:rsidTr="00E91DB5">
        <w:trPr>
          <w:trHeight w:val="838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7CB" w:rsidRDefault="00EC1AF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38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42" w:lineRule="auto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Volume of</w:t>
            </w:r>
            <w:r w:rsidR="003D0281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secondary</w:t>
            </w:r>
            <w:r w:rsidR="00006580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pacing w:val="-8"/>
                <w:sz w:val="24"/>
                <w:szCs w:val="24"/>
                <w:lang w:val="en-US"/>
              </w:rPr>
              <w:t>waste</w:t>
            </w:r>
            <w:r w:rsidR="00006580">
              <w:rPr>
                <w:rFonts w:ascii="Arial Narrow" w:hAnsi="Arial Narrow" w:cs="Arial Narrow"/>
                <w:spacing w:val="-8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generation and</w:t>
            </w:r>
            <w:r w:rsidRPr="00E917CB">
              <w:rPr>
                <w:rFonts w:ascii="Arial Narrow" w:hAnsi="Arial Narrow" w:cs="Arial Narrow"/>
                <w:spacing w:val="-8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by-products</w:t>
            </w:r>
          </w:p>
        </w:tc>
        <w:tc>
          <w:tcPr>
            <w:tcW w:w="551" w:type="pct"/>
            <w:vAlign w:val="center"/>
          </w:tcPr>
          <w:p w:rsidR="00F0055F" w:rsidRDefault="00EC1AF5">
            <w:pPr>
              <w:pStyle w:val="TableParagraph"/>
              <w:spacing w:line="242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ton</w:t>
            </w:r>
            <w:r w:rsidR="00006580">
              <w:rPr>
                <w:rFonts w:ascii="Arial Narrow" w:hAnsi="Arial Narrow" w:cs="Arial Narrow"/>
                <w:sz w:val="24"/>
                <w:szCs w:val="24"/>
                <w:lang w:val="en-US"/>
              </w:rPr>
              <w:t>s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/h</w:t>
            </w:r>
          </w:p>
          <w:p w:rsidR="002720B0" w:rsidRPr="00E917CB" w:rsidRDefault="002720B0">
            <w:pPr>
              <w:pStyle w:val="TableParagraph"/>
              <w:spacing w:line="242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:rsidR="00F0055F" w:rsidRPr="00E917CB" w:rsidRDefault="00EC1AF5">
            <w:pPr>
              <w:pStyle w:val="TableParagraph"/>
              <w:spacing w:line="242" w:lineRule="auto"/>
              <w:ind w:left="0" w:rightChars="-12" w:right="-26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(up to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10</w:t>
            </w:r>
            <w:r w:rsidRPr="00E917CB">
              <w:rPr>
                <w:rFonts w:ascii="Arial Narrow" w:hAnsi="Arial Narrow" w:cs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%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2720B0">
              <w:rPr>
                <w:rFonts w:ascii="Arial Narrow" w:hAnsi="Arial Narrow" w:cs="Arial Narrow"/>
                <w:sz w:val="24"/>
                <w:szCs w:val="24"/>
                <w:lang w:val="en-US"/>
              </w:rPr>
              <w:t>of the</w:t>
            </w:r>
            <w:r w:rsidR="00006580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0281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>I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>oaded</w:t>
            </w:r>
            <w:proofErr w:type="spellEnd"/>
            <w:r w:rsidR="00006580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waste volume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from 0.25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(from 0.2 to 5% of the waste volume, depending on the morphology)</w:t>
            </w:r>
          </w:p>
          <w:p w:rsidR="00F0055F" w:rsidRPr="00E917CB" w:rsidRDefault="00AF0F66" w:rsidP="00E91DB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(</w:t>
            </w:r>
            <w:r w:rsidR="00E91DB5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Supply of ash residue/coal containers/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bags at</w:t>
            </w:r>
            <w:r w:rsidR="00E91DB5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the expense of the operator are part of the contract for TVDU)</w:t>
            </w:r>
          </w:p>
        </w:tc>
      </w:tr>
      <w:tr w:rsidR="00E917CB" w:rsidRPr="00E917CB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91DB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lastRenderedPageBreak/>
              <w:t>39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Installation weight (20” and 40" </w:t>
            </w:r>
            <w:proofErr w:type="spellStart"/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ft</w:t>
            </w:r>
            <w:proofErr w:type="spellEnd"/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modules)</w:t>
            </w:r>
          </w:p>
        </w:tc>
        <w:tc>
          <w:tcPr>
            <w:tcW w:w="551" w:type="pct"/>
            <w:vAlign w:val="center"/>
          </w:tcPr>
          <w:p w:rsidR="00F0055F" w:rsidRPr="003459BD" w:rsidRDefault="003459BD">
            <w:pPr>
              <w:pStyle w:val="TableParagraph"/>
              <w:spacing w:line="258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ton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spacing w:line="258" w:lineRule="exact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TVDU-1000 to 26</w:t>
            </w:r>
          </w:p>
          <w:p w:rsidR="00F0055F" w:rsidRPr="00E917CB" w:rsidRDefault="00EC1AF5">
            <w:pPr>
              <w:pStyle w:val="TableParagraph"/>
              <w:spacing w:line="258" w:lineRule="exact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TVDU-5000 to 140</w:t>
            </w:r>
          </w:p>
        </w:tc>
      </w:tr>
      <w:tr w:rsidR="00E917CB" w:rsidRPr="00F202B8" w:rsidTr="00E91DB5">
        <w:trPr>
          <w:trHeight w:val="608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91DB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0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spacing w:line="267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Possibility</w:t>
            </w:r>
            <w:r w:rsidRPr="00E917CB">
              <w:rPr>
                <w:rFonts w:ascii="Arial Narrow" w:hAnsi="Arial Narrow" w:cs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forming</w:t>
            </w:r>
          </w:p>
          <w:p w:rsidR="00F0055F" w:rsidRPr="00E917CB" w:rsidRDefault="00EC1AF5">
            <w:pPr>
              <w:pStyle w:val="TableParagraph"/>
              <w:spacing w:line="265" w:lineRule="exact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by-products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 w:rsidP="00581634">
            <w:pPr>
              <w:pStyle w:val="TableParagraph"/>
              <w:spacing w:line="267" w:lineRule="exact"/>
              <w:ind w:leftChars="42" w:left="92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Steam,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bulk</w:t>
            </w:r>
            <w:r w:rsidRPr="00E917CB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materials</w:t>
            </w:r>
          </w:p>
          <w:p w:rsidR="00F0055F" w:rsidRPr="00E917CB" w:rsidRDefault="00EC1AF5" w:rsidP="00581634">
            <w:pPr>
              <w:pStyle w:val="TableParagraph"/>
              <w:spacing w:line="267" w:lineRule="exact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(only water vapor and fine ash are formed in the form of light atomic ash from 0.2 to 5% of the waste volume)</w:t>
            </w:r>
          </w:p>
        </w:tc>
      </w:tr>
      <w:tr w:rsidR="00E917CB" w:rsidRPr="00F202B8" w:rsidTr="00E91DB5">
        <w:trPr>
          <w:trHeight w:val="20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C1AF5" w:rsidP="00E91DB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4</w:t>
            </w:r>
            <w:r w:rsidR="00E91DB5">
              <w:rPr>
                <w:rFonts w:ascii="Arial Narrow" w:hAnsi="Arial Narrow" w:cs="Arial Narrow"/>
                <w:sz w:val="24"/>
                <w:szCs w:val="24"/>
                <w:lang w:val="en-CA"/>
              </w:rPr>
              <w:t>1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left="88"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Preparation</w:t>
            </w:r>
            <w:r w:rsidRPr="00E917CB">
              <w:rPr>
                <w:rFonts w:ascii="Arial Narrow" w:hAnsi="Arial Narrow" w:cs="Arial Narrow"/>
                <w:spacing w:val="-5"/>
                <w:sz w:val="24"/>
                <w:szCs w:val="24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of loading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581634" w:rsidP="00581634">
            <w:pPr>
              <w:pStyle w:val="TableParagraph"/>
              <w:spacing w:line="237" w:lineRule="auto"/>
              <w:ind w:left="0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Adopted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for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loading</w:t>
            </w:r>
            <w:r w:rsidR="00EC1AF5"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pacing w:val="-57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unopened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, sealed</w:t>
            </w:r>
            <w:r w:rsidR="00EC1AF5"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packages</w:t>
            </w:r>
            <w:r>
              <w:rPr>
                <w:rFonts w:ascii="Arial Narrow" w:hAnsi="Arial Narrow" w:cs="Arial Narrow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of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1000x500x500</w:t>
            </w:r>
            <w:r w:rsidR="00EC1AF5"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mm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in size</w:t>
            </w:r>
          </w:p>
        </w:tc>
      </w:tr>
      <w:tr w:rsidR="00E917CB" w:rsidRPr="00F202B8" w:rsidTr="00E91DB5">
        <w:trPr>
          <w:trHeight w:val="189"/>
          <w:jc w:val="center"/>
        </w:trPr>
        <w:tc>
          <w:tcPr>
            <w:tcW w:w="195" w:type="pct"/>
            <w:shd w:val="clear" w:color="auto" w:fill="auto"/>
          </w:tcPr>
          <w:p w:rsidR="00F0055F" w:rsidRPr="00E91DB5" w:rsidRDefault="00E91DB5">
            <w:pPr>
              <w:pStyle w:val="TableParagraph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2</w:t>
            </w:r>
          </w:p>
        </w:tc>
        <w:tc>
          <w:tcPr>
            <w:tcW w:w="1924" w:type="pct"/>
          </w:tcPr>
          <w:p w:rsidR="00F0055F" w:rsidRPr="00E917CB" w:rsidRDefault="00EC1AF5">
            <w:pPr>
              <w:pStyle w:val="TableParagraph"/>
              <w:spacing w:line="237" w:lineRule="auto"/>
              <w:ind w:leftChars="36" w:left="79" w:rightChars="8" w:right="18" w:firstLine="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Prevention of release</w:t>
            </w:r>
            <w:r w:rsidRPr="00E917CB"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="00581634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pollutants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into the atmospheric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air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spacing w:line="273" w:lineRule="exact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 w:rsidP="00083D37">
            <w:pPr>
              <w:pStyle w:val="TableParagraph"/>
              <w:spacing w:line="237" w:lineRule="auto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gas</w:t>
            </w:r>
            <w:r w:rsidR="00083D37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cleaning device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or scrubber </w:t>
            </w:r>
            <w:r w:rsidR="00083D37">
              <w:rPr>
                <w:rFonts w:ascii="Arial Narrow" w:hAnsi="Arial Narrow" w:cs="Arial Narrow"/>
                <w:sz w:val="24"/>
                <w:szCs w:val="24"/>
                <w:lang w:val="en-US"/>
              </w:rPr>
              <w:t>included in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the installation</w:t>
            </w:r>
          </w:p>
        </w:tc>
      </w:tr>
      <w:tr w:rsidR="00E917CB" w:rsidRPr="00F202B8" w:rsidTr="00E91DB5">
        <w:trPr>
          <w:trHeight w:val="9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91DB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3</w:t>
            </w:r>
          </w:p>
        </w:tc>
        <w:tc>
          <w:tcPr>
            <w:tcW w:w="1924" w:type="pct"/>
            <w:vAlign w:val="center"/>
          </w:tcPr>
          <w:p w:rsidR="00F0055F" w:rsidRPr="00E917CB" w:rsidRDefault="00E91DB5" w:rsidP="00E91DB5">
            <w:pPr>
              <w:pStyle w:val="TableParagraph"/>
              <w:ind w:left="0" w:rightChars="8" w:right="18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Preheating the furnace cavity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083D37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Adopted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for</w:t>
            </w:r>
            <w:r w:rsidR="00EC1AF5"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liquid</w:t>
            </w:r>
            <w:r w:rsidR="00EC1AF5"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and</w:t>
            </w:r>
            <w:r w:rsidR="00EC1AF5"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solid fuel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(300 l / year of ignition liquid)</w:t>
            </w:r>
          </w:p>
        </w:tc>
      </w:tr>
      <w:tr w:rsidR="00E917CB" w:rsidRPr="00F202B8" w:rsidTr="00E91DB5">
        <w:trPr>
          <w:trHeight w:val="567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91DB5">
            <w:pPr>
              <w:pStyle w:val="TableParagraph"/>
              <w:ind w:left="0" w:rightChars="11" w:right="24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4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Cooling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the combined-cycle</w:t>
            </w:r>
            <w:r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gas mixture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083D37">
            <w:pPr>
              <w:pStyle w:val="TableParagraph"/>
              <w:ind w:leftChars="45" w:left="99" w:rightChars="23" w:right="51"/>
              <w:jc w:val="both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H</w:t>
            </w:r>
            <w:proofErr w:type="spellStart"/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eat</w:t>
            </w:r>
            <w:proofErr w:type="spellEnd"/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exchanger for the treatment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o</w:t>
            </w:r>
            <w:proofErr w:type="spellEnd"/>
            <w:r w:rsidR="003C2A5C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honed</w:t>
            </w:r>
            <w:r w:rsidR="00EC1AF5"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waste water</w:t>
            </w:r>
            <w:r w:rsidR="00EC1AF5" w:rsidRPr="00E917CB">
              <w:rPr>
                <w:rFonts w:ascii="Arial Narrow" w:hAnsi="Arial Narrow" w:cs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and</w:t>
            </w:r>
            <w:r w:rsidR="00EC1AF5" w:rsidRPr="00E917CB">
              <w:rPr>
                <w:rFonts w:ascii="Arial Narrow" w:hAnsi="Arial Narrow" w:cs="Arial Narrow"/>
                <w:spacing w:val="3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oil-containing</w:t>
            </w:r>
            <w:r w:rsidR="00EC1AF5"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waters as part of the installation.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(Provided as an additional option)</w:t>
            </w:r>
          </w:p>
        </w:tc>
      </w:tr>
      <w:tr w:rsidR="00E917CB" w:rsidRPr="00F202B8" w:rsidTr="00E91DB5">
        <w:trPr>
          <w:trHeight w:val="52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91DB5">
            <w:pPr>
              <w:pStyle w:val="TableParagraph"/>
              <w:jc w:val="both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5</w:t>
            </w:r>
          </w:p>
        </w:tc>
        <w:tc>
          <w:tcPr>
            <w:tcW w:w="1924" w:type="pct"/>
            <w:vAlign w:val="center"/>
          </w:tcPr>
          <w:p w:rsidR="00F0055F" w:rsidRPr="00E917CB" w:rsidRDefault="00EC1AF5">
            <w:pPr>
              <w:pStyle w:val="TableParagraph"/>
              <w:ind w:rightChars="8" w:right="18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</w:rPr>
              <w:t>Electricity generation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w w:val="99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kW / h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TVDU-1000 from 0.3 MW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TVDU-5000 from 2 MW</w:t>
            </w:r>
          </w:p>
          <w:p w:rsidR="00F0055F" w:rsidRPr="00E917CB" w:rsidRDefault="00EC1AF5">
            <w:pPr>
              <w:pStyle w:val="TableParagraph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(It is provided</w:t>
            </w:r>
            <w:r w:rsidR="003C2A5C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as an additional option to use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steam-electric generator of the Steam-Screw Machine type-PVM or PTGU)</w:t>
            </w:r>
          </w:p>
        </w:tc>
      </w:tr>
      <w:tr w:rsidR="00E917CB" w:rsidRPr="00F202B8" w:rsidTr="00E91DB5">
        <w:trPr>
          <w:trHeight w:val="3710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F0055F" w:rsidRPr="00E91DB5" w:rsidRDefault="00E91DB5">
            <w:pPr>
              <w:pStyle w:val="TableParagraph"/>
              <w:jc w:val="both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6</w:t>
            </w:r>
          </w:p>
        </w:tc>
        <w:tc>
          <w:tcPr>
            <w:tcW w:w="1924" w:type="pct"/>
            <w:vAlign w:val="center"/>
          </w:tcPr>
          <w:p w:rsidR="00F0055F" w:rsidRPr="00B00C3B" w:rsidRDefault="00B00C3B">
            <w:pPr>
              <w:pStyle w:val="TableParagraph"/>
              <w:spacing w:line="237" w:lineRule="auto"/>
              <w:ind w:leftChars="36" w:left="79" w:rightChars="8" w:right="18"/>
              <w:jc w:val="both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Use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of by-products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EC1AF5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7" w:lineRule="auto"/>
              <w:ind w:leftChars="45" w:left="99" w:rightChars="23" w:right="51" w:firstLine="0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steam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generated</w:t>
            </w:r>
            <w:r w:rsidRPr="00E917CB">
              <w:rPr>
                <w:rFonts w:ascii="Arial Narrow" w:hAnsi="Arial Narrow" w:cs="Arial Narrow"/>
                <w:spacing w:val="-8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from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the plant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for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the needs of the owner;</w:t>
            </w:r>
          </w:p>
          <w:p w:rsidR="00F0055F" w:rsidRPr="00E917CB" w:rsidRDefault="00EC1AF5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7" w:lineRule="auto"/>
              <w:ind w:leftChars="45" w:left="99" w:rightChars="23" w:right="51" w:firstLine="0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pyrolysis </w:t>
            </w:r>
            <w:r w:rsidR="00B00C3B">
              <w:rPr>
                <w:rFonts w:ascii="Arial Narrow" w:hAnsi="Arial Narrow" w:cs="Arial Narrow"/>
                <w:sz w:val="24"/>
                <w:szCs w:val="24"/>
                <w:lang w:val="en-US"/>
              </w:rPr>
              <w:t>gases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for the needs</w:t>
            </w:r>
            <w:r w:rsidRPr="00E917CB">
              <w:rPr>
                <w:rFonts w:ascii="Arial Narrow" w:hAnsi="Arial Narrow" w:cs="Arial Narrow"/>
                <w:strike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of the owner; (Pyrolysis </w:t>
            </w:r>
            <w:r w:rsidR="00B00C3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liquid is not formed.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pyrolysis gases are processed in the reactor /heat chamber)</w:t>
            </w:r>
          </w:p>
          <w:p w:rsidR="00F0055F" w:rsidRPr="00E917CB" w:rsidRDefault="00EC1AF5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7" w:lineRule="auto"/>
              <w:ind w:leftChars="45" w:left="99" w:rightChars="23" w:right="51" w:firstLine="0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purified</w:t>
            </w:r>
            <w:r w:rsidRPr="00E917CB">
              <w:rPr>
                <w:rFonts w:ascii="Arial Narrow" w:hAnsi="Arial Narrow" w:cs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water</w:t>
            </w:r>
            <w:r w:rsidRPr="00E917CB">
              <w:rPr>
                <w:rFonts w:ascii="Arial Narrow" w:hAnsi="Arial Narrow" w:cs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for</w:t>
            </w:r>
            <w:r w:rsidRPr="00E917CB">
              <w:rPr>
                <w:rFonts w:ascii="Arial Narrow" w:hAnsi="Arial Narrow" w:cs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the needs</w:t>
            </w:r>
            <w:r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of the owner; (Provided as an additional option)</w:t>
            </w:r>
          </w:p>
          <w:p w:rsidR="00F0055F" w:rsidRPr="00E917CB" w:rsidRDefault="00B00C3B" w:rsidP="00B00C3B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7" w:lineRule="auto"/>
              <w:ind w:leftChars="45" w:left="99" w:rightChars="23" w:right="51" w:firstLine="0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-7"/>
                <w:sz w:val="24"/>
                <w:szCs w:val="24"/>
                <w:lang w:val="en-US"/>
              </w:rPr>
              <w:t>Consider re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moval</w:t>
            </w:r>
            <w:r w:rsidR="00EC1AF5" w:rsidRPr="00E917CB">
              <w:rPr>
                <w:rFonts w:ascii="Arial Narrow" w:hAnsi="Arial Narrow" w:cs="Arial Narrow"/>
                <w:spacing w:val="-9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of the ash </w:t>
            </w:r>
            <w:r w:rsidR="00EC1AF5" w:rsidRPr="00E917CB">
              <w:rPr>
                <w:rFonts w:ascii="Arial Narrow" w:hAnsi="Arial Narrow" w:cs="Arial Narrow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residue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and sending</w:t>
            </w:r>
            <w:r w:rsidR="00EC1AF5" w:rsidRPr="00E917CB">
              <w:rPr>
                <w:rFonts w:ascii="Arial Narrow" w:hAnsi="Arial Narrow" w:cs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it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in bulk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for </w:t>
            </w:r>
            <w:r w:rsidR="00EC1AF5" w:rsidRPr="00E917CB">
              <w:rPr>
                <w:rFonts w:ascii="Arial Narrow" w:hAnsi="Arial Narrow" w:cs="Arial Narrow"/>
                <w:spacing w:val="-6"/>
                <w:sz w:val="24"/>
                <w:szCs w:val="24"/>
                <w:lang w:val="en-US"/>
              </w:rPr>
              <w:t>processing to the TVDU Supplier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(The ash residue is sent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to the Supplier at the expens</w:t>
            </w:r>
            <w:r w:rsidR="00B26546">
              <w:rPr>
                <w:rFonts w:ascii="Arial Narrow" w:hAnsi="Arial Narrow" w:cs="Arial Narrow"/>
                <w:sz w:val="24"/>
                <w:szCs w:val="24"/>
                <w:lang w:val="en-US"/>
              </w:rPr>
              <w:t>e of the operator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)</w:t>
            </w:r>
          </w:p>
        </w:tc>
      </w:tr>
      <w:tr w:rsidR="00F0055F" w:rsidRPr="00F202B8" w:rsidTr="00E91DB5">
        <w:trPr>
          <w:trHeight w:val="782"/>
          <w:jc w:val="center"/>
        </w:trPr>
        <w:tc>
          <w:tcPr>
            <w:tcW w:w="195" w:type="pct"/>
            <w:vAlign w:val="center"/>
          </w:tcPr>
          <w:p w:rsidR="00F0055F" w:rsidRPr="00E91DB5" w:rsidRDefault="00E91DB5">
            <w:pPr>
              <w:pStyle w:val="TableParagraph"/>
              <w:jc w:val="both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7</w:t>
            </w:r>
          </w:p>
        </w:tc>
        <w:tc>
          <w:tcPr>
            <w:tcW w:w="1924" w:type="pct"/>
            <w:vAlign w:val="center"/>
          </w:tcPr>
          <w:p w:rsidR="00F0055F" w:rsidRPr="00846824" w:rsidRDefault="00846824">
            <w:pPr>
              <w:pStyle w:val="TableParagraph"/>
              <w:ind w:leftChars="36" w:left="79" w:rightChars="8" w:right="18"/>
              <w:jc w:val="left"/>
              <w:rPr>
                <w:rFonts w:ascii="Arial Narrow" w:hAnsi="Arial Narrow" w:cs="Arial Narrow"/>
                <w:sz w:val="24"/>
                <w:szCs w:val="24"/>
                <w:lang w:val="en-CA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>Pros of</w:t>
            </w:r>
            <w:r w:rsidR="00EC1AF5" w:rsidRPr="00846824"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the</w:t>
            </w:r>
            <w:r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TVDU</w:t>
            </w:r>
            <w:r w:rsidR="00EC1AF5" w:rsidRPr="00846824">
              <w:rPr>
                <w:rFonts w:ascii="Arial Narrow" w:hAnsi="Arial Narrow" w:cs="Arial Narrow"/>
                <w:sz w:val="24"/>
                <w:szCs w:val="24"/>
                <w:lang w:val="en-CA"/>
              </w:rPr>
              <w:t xml:space="preserve"> installation</w:t>
            </w:r>
          </w:p>
        </w:tc>
        <w:tc>
          <w:tcPr>
            <w:tcW w:w="551" w:type="pct"/>
            <w:vAlign w:val="center"/>
          </w:tcPr>
          <w:p w:rsidR="00F0055F" w:rsidRPr="00E917CB" w:rsidRDefault="00EC1AF5">
            <w:pPr>
              <w:pStyle w:val="TableParagraph"/>
              <w:ind w:left="0" w:rightChars="-12" w:right="-26"/>
              <w:rPr>
                <w:rFonts w:ascii="Arial Narrow" w:hAnsi="Arial Narrow" w:cs="Arial Narrow"/>
                <w:sz w:val="24"/>
                <w:szCs w:val="24"/>
              </w:rPr>
            </w:pPr>
            <w:r w:rsidRPr="00E917CB">
              <w:rPr>
                <w:rFonts w:ascii="Arial Narrow" w:hAnsi="Arial Narrow" w:cs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2330" w:type="pct"/>
            <w:vAlign w:val="center"/>
          </w:tcPr>
          <w:p w:rsidR="00F0055F" w:rsidRPr="00E917CB" w:rsidRDefault="00846824">
            <w:pPr>
              <w:pStyle w:val="TableParagraph"/>
              <w:spacing w:line="240" w:lineRule="auto"/>
              <w:ind w:leftChars="45" w:left="99" w:rightChars="23" w:right="51"/>
              <w:jc w:val="left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Electro</w:t>
            </w:r>
            <w:r w:rsidR="00EC1AF5" w:rsidRPr="00E917CB">
              <w:rPr>
                <w:sz w:val="24"/>
                <w:szCs w:val="24"/>
                <w:lang w:val="en-US"/>
              </w:rPr>
              <w:t>-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plasma</w:t>
            </w:r>
            <w:r w:rsidR="00EC1AF5" w:rsidRPr="00E917CB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chemical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direct processing of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the waste mass</w:t>
            </w:r>
            <w:r w:rsidR="00002006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at no </w:t>
            </w:r>
            <w:r w:rsidR="00EC1AF5"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>additional</w:t>
            </w:r>
            <w:r w:rsidR="00002006" w:rsidRPr="00E917CB">
              <w:rPr>
                <w:rFonts w:ascii="Arial Narrow" w:hAnsi="Arial Narrow" w:cs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costs (MSW, </w:t>
            </w:r>
            <w:r w:rsidR="00002006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MI BO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waste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utilization, etc.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="00EC1AF5" w:rsidRPr="00E917CB">
              <w:rPr>
                <w:rFonts w:ascii="Arial Narrow" w:hAnsi="Arial Narrow" w:cs="Arial Narrow"/>
                <w:sz w:val="24"/>
                <w:szCs w:val="24"/>
                <w:lang w:val="en-US"/>
              </w:rPr>
              <w:t>at no additional cost)</w:t>
            </w:r>
            <w:r w:rsidR="00F202B8">
              <w:rPr>
                <w:rFonts w:ascii="Arial Narrow" w:hAnsi="Arial Narrow" w:cs="Arial Narrow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F0055F" w:rsidRPr="00E917CB" w:rsidRDefault="00F0055F">
      <w:pPr>
        <w:rPr>
          <w:lang w:val="en-US"/>
        </w:rPr>
      </w:pPr>
    </w:p>
    <w:p w:rsidR="00F0055F" w:rsidRPr="00E917CB" w:rsidRDefault="00F0055F">
      <w:pPr>
        <w:rPr>
          <w:lang w:val="en-US"/>
        </w:rPr>
      </w:pPr>
    </w:p>
    <w:p w:rsidR="00F0055F" w:rsidRPr="00E917CB" w:rsidRDefault="00EC1AF5">
      <w:r w:rsidRPr="00E917CB">
        <w:rPr>
          <w:rFonts w:ascii="Arial" w:hAnsi="Arial" w:cs="Arial"/>
          <w:b/>
          <w:bCs/>
          <w:sz w:val="24"/>
          <w:szCs w:val="24"/>
        </w:rPr>
        <w:t>Manufacturer</w:t>
      </w:r>
    </w:p>
    <w:sectPr w:rsidR="00F0055F" w:rsidRPr="00E917CB">
      <w:footerReference w:type="default" r:id="rId9"/>
      <w:pgSz w:w="11910" w:h="16840"/>
      <w:pgMar w:top="567" w:right="567" w:bottom="567" w:left="850" w:header="0" w:footer="91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2D" w:rsidRDefault="0009552D">
      <w:r>
        <w:separator/>
      </w:r>
    </w:p>
  </w:endnote>
  <w:endnote w:type="continuationSeparator" w:id="0">
    <w:p w:rsidR="0009552D" w:rsidRDefault="0009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37" w:rsidRDefault="0009552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4pt;margin-top:800.5pt;width:11.6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083D37" w:rsidRDefault="00083D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02B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2D" w:rsidRDefault="0009552D">
      <w:r>
        <w:separator/>
      </w:r>
    </w:p>
  </w:footnote>
  <w:footnote w:type="continuationSeparator" w:id="0">
    <w:p w:rsidR="0009552D" w:rsidRDefault="0009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17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8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055F"/>
    <w:rsid w:val="00002006"/>
    <w:rsid w:val="00006580"/>
    <w:rsid w:val="00083D37"/>
    <w:rsid w:val="0009552D"/>
    <w:rsid w:val="000D69D4"/>
    <w:rsid w:val="000F7CBA"/>
    <w:rsid w:val="00122183"/>
    <w:rsid w:val="00123F47"/>
    <w:rsid w:val="001429C6"/>
    <w:rsid w:val="001D7347"/>
    <w:rsid w:val="001F0AFF"/>
    <w:rsid w:val="002720B0"/>
    <w:rsid w:val="002E4061"/>
    <w:rsid w:val="00322A97"/>
    <w:rsid w:val="00335419"/>
    <w:rsid w:val="003459BD"/>
    <w:rsid w:val="003C2A5C"/>
    <w:rsid w:val="003D0281"/>
    <w:rsid w:val="004A4D5B"/>
    <w:rsid w:val="005063F7"/>
    <w:rsid w:val="00581634"/>
    <w:rsid w:val="005F7AC5"/>
    <w:rsid w:val="006416BC"/>
    <w:rsid w:val="00681864"/>
    <w:rsid w:val="00724901"/>
    <w:rsid w:val="00846824"/>
    <w:rsid w:val="008A44A0"/>
    <w:rsid w:val="008A6C41"/>
    <w:rsid w:val="00A32790"/>
    <w:rsid w:val="00A54C4E"/>
    <w:rsid w:val="00A671D3"/>
    <w:rsid w:val="00A94BDB"/>
    <w:rsid w:val="00A9529A"/>
    <w:rsid w:val="00AF0F66"/>
    <w:rsid w:val="00B00C3B"/>
    <w:rsid w:val="00B03516"/>
    <w:rsid w:val="00B26546"/>
    <w:rsid w:val="00B54F47"/>
    <w:rsid w:val="00C140B0"/>
    <w:rsid w:val="00E22976"/>
    <w:rsid w:val="00E3635E"/>
    <w:rsid w:val="00E643A3"/>
    <w:rsid w:val="00E917CB"/>
    <w:rsid w:val="00E91DB5"/>
    <w:rsid w:val="00EC1AF5"/>
    <w:rsid w:val="00ED0D56"/>
    <w:rsid w:val="00F0055F"/>
    <w:rsid w:val="00F202B8"/>
    <w:rsid w:val="0C8A260B"/>
    <w:rsid w:val="575577C9"/>
    <w:rsid w:val="73DA72F1"/>
    <w:rsid w:val="78F5270B"/>
    <w:rsid w:val="7CD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3"/>
      <w:jc w:val="center"/>
    </w:pPr>
  </w:style>
  <w:style w:type="paragraph" w:styleId="BalloonText">
    <w:name w:val="Balloon Text"/>
    <w:basedOn w:val="Normal"/>
    <w:link w:val="BalloonTextChar"/>
    <w:rsid w:val="004A4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D5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3"/>
      <w:jc w:val="center"/>
    </w:pPr>
  </w:style>
  <w:style w:type="paragraph" w:styleId="BalloonText">
    <w:name w:val="Balloon Text"/>
    <w:basedOn w:val="Normal"/>
    <w:link w:val="BalloonTextChar"/>
    <w:rsid w:val="004A4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D5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Vadim Novotny</cp:lastModifiedBy>
  <cp:revision>31</cp:revision>
  <dcterms:created xsi:type="dcterms:W3CDTF">2025-08-14T12:45:00Z</dcterms:created>
  <dcterms:modified xsi:type="dcterms:W3CDTF">2025-08-19T13:22:00Z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495D3E7084884F9D81CF09222958E325_12</vt:lpwstr>
  </property>
</Properties>
</file>